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b/>
          <w:bCs/>
          <w:color w:val="333333"/>
          <w:sz w:val="28"/>
          <w:szCs w:val="28"/>
        </w:rPr>
        <w:t>HANSENIST TAMMSAARENI 2014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b/>
          <w:bCs/>
          <w:color w:val="333333"/>
          <w:sz w:val="28"/>
          <w:szCs w:val="28"/>
        </w:rPr>
        <w:t>Reedel, 31.jaanuaril 2014 </w:t>
      </w:r>
      <w:r w:rsidRPr="00CF5D3E">
        <w:rPr>
          <w:rStyle w:val="apple-converted-space"/>
          <w:color w:val="333333"/>
          <w:sz w:val="28"/>
          <w:szCs w:val="28"/>
        </w:rPr>
        <w:t> </w:t>
      </w:r>
      <w:r w:rsidRPr="00CF5D3E">
        <w:rPr>
          <w:color w:val="333333"/>
          <w:sz w:val="28"/>
          <w:szCs w:val="28"/>
        </w:rPr>
        <w:t>XI võistulugemine Albu Põhikoolis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b/>
          <w:bCs/>
          <w:color w:val="333333"/>
          <w:sz w:val="28"/>
          <w:szCs w:val="28"/>
        </w:rPr>
        <w:t>Tingimused: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Lugeda</w:t>
      </w:r>
      <w:r w:rsidRPr="00CF5D3E">
        <w:rPr>
          <w:rStyle w:val="apple-converted-space"/>
          <w:color w:val="333333"/>
          <w:sz w:val="28"/>
          <w:szCs w:val="28"/>
        </w:rPr>
        <w:t> </w:t>
      </w:r>
      <w:r w:rsidRPr="00CF5D3E">
        <w:rPr>
          <w:b/>
          <w:bCs/>
          <w:color w:val="333333"/>
          <w:sz w:val="28"/>
          <w:szCs w:val="28"/>
        </w:rPr>
        <w:t>peast kuni 5-minutiline katkend</w:t>
      </w:r>
      <w:r w:rsidRPr="00CF5D3E">
        <w:rPr>
          <w:rStyle w:val="apple-converted-space"/>
          <w:color w:val="333333"/>
          <w:sz w:val="28"/>
          <w:szCs w:val="28"/>
        </w:rPr>
        <w:t> </w:t>
      </w:r>
      <w:r w:rsidRPr="00CF5D3E">
        <w:rPr>
          <w:color w:val="333333"/>
          <w:sz w:val="28"/>
          <w:szCs w:val="28"/>
        </w:rPr>
        <w:t>Tammsaare loomingust.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Sihtgrupiks on V-XII klasside õpilased (10-19-aastased) nii kodu- kui välismaalt (kaasa arvatud muust rahvusest eesti keele õppijad). Hindamine toimub 3 vanuserühmas: V-VII klass; VII-IX klass; X-XII klass. Vanuserühmade võitjad võistlevad peapreemiale. Osalejate piirarvuks on 100.  Hindamiskomisjoni kuuluvad tuntud näitlejad, lavastajad ning avaliku elu tegelased.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b/>
          <w:bCs/>
          <w:color w:val="333333"/>
          <w:sz w:val="28"/>
          <w:szCs w:val="28"/>
        </w:rPr>
        <w:t>Registreerimise tähtaeg</w:t>
      </w:r>
      <w:r w:rsidRPr="00CF5D3E">
        <w:rPr>
          <w:rStyle w:val="apple-converted-space"/>
          <w:color w:val="333333"/>
          <w:sz w:val="28"/>
          <w:szCs w:val="28"/>
        </w:rPr>
        <w:t> </w:t>
      </w:r>
      <w:r w:rsidRPr="00CF5D3E">
        <w:rPr>
          <w:color w:val="333333"/>
          <w:sz w:val="28"/>
          <w:szCs w:val="28"/>
        </w:rPr>
        <w:t>esmaspäeval,</w:t>
      </w:r>
      <w:r w:rsidRPr="00CF5D3E">
        <w:rPr>
          <w:rStyle w:val="apple-converted-space"/>
          <w:color w:val="333333"/>
          <w:sz w:val="28"/>
          <w:szCs w:val="28"/>
        </w:rPr>
        <w:t> </w:t>
      </w:r>
      <w:r w:rsidRPr="00CF5D3E">
        <w:rPr>
          <w:b/>
          <w:bCs/>
          <w:color w:val="333333"/>
          <w:sz w:val="28"/>
          <w:szCs w:val="28"/>
        </w:rPr>
        <w:t>27. jaanuaril 2014</w:t>
      </w:r>
      <w:r w:rsidRPr="00CF5D3E">
        <w:rPr>
          <w:rStyle w:val="apple-converted-space"/>
          <w:color w:val="333333"/>
          <w:sz w:val="28"/>
          <w:szCs w:val="28"/>
        </w:rPr>
        <w:t> </w:t>
      </w:r>
      <w:r w:rsidRPr="00CF5D3E">
        <w:rPr>
          <w:color w:val="333333"/>
          <w:sz w:val="28"/>
          <w:szCs w:val="28"/>
        </w:rPr>
        <w:t>aadressil</w:t>
      </w:r>
      <w:r w:rsidRPr="00CF5D3E">
        <w:rPr>
          <w:rStyle w:val="apple-converted-space"/>
          <w:color w:val="333333"/>
          <w:sz w:val="28"/>
          <w:szCs w:val="28"/>
        </w:rPr>
        <w:t> </w:t>
      </w:r>
      <w:hyperlink r:id="rId5" w:history="1">
        <w:r w:rsidRPr="00CF5D3E">
          <w:rPr>
            <w:rStyle w:val="Hperlink"/>
            <w:sz w:val="28"/>
            <w:szCs w:val="28"/>
          </w:rPr>
          <w:t>albupk@albu.ee</w:t>
        </w:r>
      </w:hyperlink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(nimi, kool, klass/ vanus, repertuaar, juhendaja).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b/>
          <w:bCs/>
          <w:color w:val="333333"/>
          <w:sz w:val="28"/>
          <w:szCs w:val="28"/>
        </w:rPr>
        <w:t>Päevakava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10.00 SA A.H. Tammsaare Muuseum Vargamäel külastamine (soovi korral)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11.00 Registreerimine Albu mõisas (põhikoolis)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11.30 Avamine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11.45 Albu valla suvise teatriprojekti lepingu allkirjastamine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12.00 Võistulugemine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14.00 Lõunasöök Albu Toiduaidas/ekskursioon Albu mõisas/vallas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15.30 Kokkuvõtted võistulugemisest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16.00 Võistulugemine peaauhinnale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16.30 Lõpetamine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17.00 Küünalde süütamine Järva-Madisel A. H. Tammsaare ausamba juures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 </w:t>
      </w:r>
    </w:p>
    <w:p w:rsidR="00CF5D3E" w:rsidRPr="00CF5D3E" w:rsidRDefault="00CF5D3E" w:rsidP="00CF5D3E">
      <w:pPr>
        <w:pStyle w:val="Normaallaadveeb"/>
        <w:spacing w:line="285" w:lineRule="atLeast"/>
        <w:rPr>
          <w:color w:val="333333"/>
          <w:sz w:val="28"/>
          <w:szCs w:val="28"/>
        </w:rPr>
      </w:pPr>
      <w:r w:rsidRPr="00CF5D3E">
        <w:rPr>
          <w:color w:val="333333"/>
          <w:sz w:val="28"/>
          <w:szCs w:val="28"/>
        </w:rPr>
        <w:t> </w:t>
      </w:r>
      <w:bookmarkStart w:id="0" w:name="_GoBack"/>
      <w:bookmarkEnd w:id="0"/>
    </w:p>
    <w:sectPr w:rsidR="00CF5D3E" w:rsidRPr="00CF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3E"/>
    <w:rsid w:val="00A04902"/>
    <w:rsid w:val="00C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CF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Liguvaikefont"/>
    <w:rsid w:val="00CF5D3E"/>
  </w:style>
  <w:style w:type="character" w:styleId="Tugev">
    <w:name w:val="Strong"/>
    <w:basedOn w:val="Liguvaikefont"/>
    <w:uiPriority w:val="22"/>
    <w:qFormat/>
    <w:rsid w:val="00CF5D3E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CF5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CF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Liguvaikefont"/>
    <w:rsid w:val="00CF5D3E"/>
  </w:style>
  <w:style w:type="character" w:styleId="Tugev">
    <w:name w:val="Strong"/>
    <w:basedOn w:val="Liguvaikefont"/>
    <w:uiPriority w:val="22"/>
    <w:qFormat/>
    <w:rsid w:val="00CF5D3E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CF5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upk@alb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2014-02-03T17:19:00Z</dcterms:created>
  <dcterms:modified xsi:type="dcterms:W3CDTF">2014-02-03T17:20:00Z</dcterms:modified>
</cp:coreProperties>
</file>